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57E9D" w14:textId="77777777" w:rsidR="00E9675E" w:rsidRDefault="00E9675E" w:rsidP="005350EB">
      <w:pPr>
        <w:pStyle w:val="Heading1"/>
        <w:jc w:val="center"/>
      </w:pPr>
    </w:p>
    <w:p w14:paraId="3CE53E30" w14:textId="5FE44344" w:rsidR="0039398A" w:rsidRDefault="0039398A" w:rsidP="005350EB">
      <w:pPr>
        <w:pStyle w:val="Heading1"/>
        <w:jc w:val="center"/>
      </w:pPr>
      <w:r>
        <w:t>KLAGE PÅ EKSAMENSKARAKTER</w:t>
      </w:r>
      <w:r w:rsidR="00A3379C">
        <w:t xml:space="preserve"> -</w:t>
      </w:r>
      <w:r w:rsidR="005350EB">
        <w:t xml:space="preserve"> </w:t>
      </w:r>
      <w:r>
        <w:t>SKRIFTLIG EKSAMEN</w:t>
      </w:r>
    </w:p>
    <w:p w14:paraId="418F8789" w14:textId="77777777" w:rsidR="0039398A" w:rsidRDefault="0039398A" w:rsidP="0039398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9398A" w:rsidRPr="00795BA4" w14:paraId="463B541A" w14:textId="77777777" w:rsidTr="00795BA4">
        <w:tc>
          <w:tcPr>
            <w:tcW w:w="9212" w:type="dxa"/>
            <w:shd w:val="clear" w:color="auto" w:fill="auto"/>
          </w:tcPr>
          <w:p w14:paraId="58E01BB7" w14:textId="77777777" w:rsidR="00E9675E" w:rsidRDefault="00E9675E" w:rsidP="00E9675E">
            <w:pPr>
              <w:ind w:left="142"/>
              <w:rPr>
                <w:rFonts w:ascii="Aptos Display" w:hAnsi="Aptos Display" w:cs="Calibri"/>
              </w:rPr>
            </w:pPr>
          </w:p>
          <w:p w14:paraId="618B3685" w14:textId="43741F43" w:rsidR="00E9675E" w:rsidRDefault="00E9675E" w:rsidP="00E9675E">
            <w:pPr>
              <w:ind w:left="142"/>
              <w:rPr>
                <w:rFonts w:ascii="Aptos Display" w:hAnsi="Aptos Display" w:cs="Calibri"/>
              </w:rPr>
            </w:pPr>
            <w:r>
              <w:rPr>
                <w:rFonts w:ascii="Aptos Display" w:hAnsi="Aptos Display" w:cs="Calibri"/>
              </w:rPr>
              <w:t>Skjemaet under fylles ut for å uttrykke ønske om å klage på eksamenskarakter på skriftlig eksamen. Klage registreres først etter en oppfølgende samtale med kandidaten.</w:t>
            </w:r>
          </w:p>
          <w:p w14:paraId="7D9FBE20" w14:textId="77777777" w:rsidR="00E9675E" w:rsidRDefault="00E9675E">
            <w:pPr>
              <w:rPr>
                <w:rFonts w:ascii="Aptos Display" w:hAnsi="Aptos Display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213"/>
            </w:tblGrid>
            <w:tr w:rsidR="0039398A" w14:paraId="00B01CB3" w14:textId="77777777">
              <w:trPr>
                <w:trHeight w:val="489"/>
              </w:trPr>
              <w:tc>
                <w:tcPr>
                  <w:tcW w:w="0" w:type="auto"/>
                </w:tcPr>
                <w:p w14:paraId="3A4F7347" w14:textId="7E7A5E90" w:rsidR="0039398A" w:rsidRDefault="0039398A" w:rsidP="0039398A">
                  <w:pPr>
                    <w:pStyle w:val="Default"/>
                    <w:rPr>
                      <w:rFonts w:ascii="Aptos Display" w:hAnsi="Aptos Display"/>
                      <w:b/>
                      <w:bCs/>
                    </w:rPr>
                  </w:pPr>
                  <w:r>
                    <w:rPr>
                      <w:rFonts w:ascii="Aptos Display" w:hAnsi="Aptos Display"/>
                      <w:b/>
                      <w:bCs/>
                    </w:rPr>
                    <w:t xml:space="preserve">Veiledning i utfylling av skjemaet: </w:t>
                  </w:r>
                </w:p>
                <w:p w14:paraId="150642D6" w14:textId="2849AF93" w:rsidR="0039398A" w:rsidRDefault="0039398A" w:rsidP="0039398A">
                  <w:pPr>
                    <w:pStyle w:val="Default"/>
                    <w:rPr>
                      <w:rFonts w:ascii="Aptos Display" w:hAnsi="Aptos Display"/>
                    </w:rPr>
                  </w:pPr>
                  <w:r>
                    <w:rPr>
                      <w:rFonts w:ascii="Aptos Display" w:hAnsi="Aptos Display"/>
                    </w:rPr>
                    <w:t xml:space="preserve">1. Fyll </w:t>
                  </w:r>
                  <w:r w:rsidR="00E9675E">
                    <w:rPr>
                      <w:rFonts w:ascii="Aptos Display" w:hAnsi="Aptos Display"/>
                    </w:rPr>
                    <w:t>inn</w:t>
                  </w:r>
                  <w:r w:rsidR="00E144DB">
                    <w:rPr>
                      <w:rFonts w:ascii="Aptos Display" w:hAnsi="Aptos Display"/>
                    </w:rPr>
                    <w:t xml:space="preserve"> skjemaet, ikke den grå ruten.</w:t>
                  </w:r>
                </w:p>
                <w:p w14:paraId="4E7A4349" w14:textId="05E3E0E0" w:rsidR="00E9675E" w:rsidRDefault="0039398A" w:rsidP="0039398A">
                  <w:pPr>
                    <w:pStyle w:val="Default"/>
                    <w:rPr>
                      <w:rFonts w:ascii="Aptos Display" w:hAnsi="Aptos Display"/>
                    </w:rPr>
                  </w:pPr>
                  <w:r>
                    <w:rPr>
                      <w:rFonts w:ascii="Aptos Display" w:hAnsi="Aptos Display"/>
                    </w:rPr>
                    <w:t>2.</w:t>
                  </w:r>
                  <w:r w:rsidR="002A0391">
                    <w:rPr>
                      <w:rFonts w:ascii="Aptos Display" w:hAnsi="Aptos Display"/>
                    </w:rPr>
                    <w:t xml:space="preserve"> Klager må sende klageskjemaet</w:t>
                  </w:r>
                  <w:r w:rsidR="00A3379C">
                    <w:rPr>
                      <w:rFonts w:ascii="Aptos Display" w:hAnsi="Aptos Display"/>
                    </w:rPr>
                    <w:t xml:space="preserve"> på </w:t>
                  </w:r>
                  <w:r w:rsidR="00E9675E">
                    <w:rPr>
                      <w:rFonts w:ascii="Aptos Display" w:hAnsi="Aptos Display"/>
                    </w:rPr>
                    <w:t>e-post</w:t>
                  </w:r>
                  <w:r w:rsidR="002A0391">
                    <w:rPr>
                      <w:rFonts w:ascii="Aptos Display" w:hAnsi="Aptos Display"/>
                    </w:rPr>
                    <w:t xml:space="preserve"> til skolen</w:t>
                  </w:r>
                  <w:r w:rsidR="00E9675E">
                    <w:rPr>
                      <w:rFonts w:ascii="Aptos Display" w:hAnsi="Aptos Display"/>
                    </w:rPr>
                    <w:t xml:space="preserve">: </w:t>
                  </w:r>
                  <w:hyperlink r:id="rId11" w:history="1">
                    <w:r w:rsidR="00E9675E">
                      <w:rPr>
                        <w:rStyle w:val="Hyperlink"/>
                        <w:rFonts w:ascii="Aptos Display" w:hAnsi="Aptos Display"/>
                      </w:rPr>
                      <w:t>sascha.njaa@skole.rogfk.no</w:t>
                    </w:r>
                  </w:hyperlink>
                  <w:r w:rsidR="00E9675E">
                    <w:rPr>
                      <w:rFonts w:ascii="Aptos Display" w:hAnsi="Aptos Display"/>
                    </w:rPr>
                    <w:t xml:space="preserve"> </w:t>
                  </w:r>
                </w:p>
                <w:p w14:paraId="2C3ECFA1" w14:textId="2B78007A" w:rsidR="00E9675E" w:rsidRDefault="0039398A" w:rsidP="0039398A">
                  <w:pPr>
                    <w:pStyle w:val="Default"/>
                    <w:rPr>
                      <w:rFonts w:ascii="Aptos Display" w:hAnsi="Aptos Display"/>
                    </w:rPr>
                  </w:pPr>
                  <w:r>
                    <w:rPr>
                      <w:rFonts w:ascii="Aptos Display" w:hAnsi="Aptos Display"/>
                    </w:rPr>
                    <w:t xml:space="preserve"> </w:t>
                  </w:r>
                </w:p>
              </w:tc>
            </w:tr>
          </w:tbl>
          <w:p w14:paraId="7F499DE5" w14:textId="77777777" w:rsidR="0039398A" w:rsidRPr="00795BA4" w:rsidRDefault="0039398A" w:rsidP="00795BA4">
            <w:pPr>
              <w:jc w:val="center"/>
              <w:rPr>
                <w:b/>
              </w:rPr>
            </w:pPr>
          </w:p>
        </w:tc>
      </w:tr>
    </w:tbl>
    <w:p w14:paraId="6D163CD7" w14:textId="77777777" w:rsidR="0039398A" w:rsidRDefault="0039398A" w:rsidP="0039398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2"/>
        <w:gridCol w:w="6148"/>
      </w:tblGrid>
      <w:tr w:rsidR="0039398A" w14:paraId="502B4290" w14:textId="77777777" w:rsidTr="00795BA4">
        <w:tc>
          <w:tcPr>
            <w:tcW w:w="2943" w:type="dxa"/>
            <w:shd w:val="clear" w:color="auto" w:fill="auto"/>
          </w:tcPr>
          <w:p w14:paraId="0928E451" w14:textId="77777777" w:rsidR="0039398A" w:rsidRDefault="0039398A" w:rsidP="0039398A">
            <w:pPr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FAGKODE:</w:t>
            </w:r>
          </w:p>
          <w:p w14:paraId="00CBB399" w14:textId="77777777" w:rsidR="0039398A" w:rsidRDefault="0039398A" w:rsidP="0039398A">
            <w:pPr>
              <w:rPr>
                <w:rFonts w:ascii="Aptos" w:hAnsi="Aptos"/>
                <w:b/>
              </w:rPr>
            </w:pPr>
          </w:p>
        </w:tc>
        <w:tc>
          <w:tcPr>
            <w:tcW w:w="6269" w:type="dxa"/>
            <w:shd w:val="clear" w:color="auto" w:fill="auto"/>
          </w:tcPr>
          <w:p w14:paraId="21B5A297" w14:textId="77777777" w:rsidR="0039398A" w:rsidRDefault="0039398A" w:rsidP="00795BA4">
            <w:pPr>
              <w:jc w:val="center"/>
              <w:rPr>
                <w:rFonts w:ascii="Aptos" w:hAnsi="Aptos"/>
                <w:b/>
              </w:rPr>
            </w:pPr>
          </w:p>
        </w:tc>
      </w:tr>
      <w:tr w:rsidR="0039398A" w14:paraId="611B5CE6" w14:textId="77777777" w:rsidTr="00795BA4">
        <w:tc>
          <w:tcPr>
            <w:tcW w:w="2943" w:type="dxa"/>
            <w:shd w:val="clear" w:color="auto" w:fill="auto"/>
          </w:tcPr>
          <w:p w14:paraId="26A56D23" w14:textId="77777777" w:rsidR="0039398A" w:rsidRDefault="0039398A" w:rsidP="0039398A">
            <w:pPr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FAG:</w:t>
            </w:r>
          </w:p>
          <w:p w14:paraId="33589934" w14:textId="77777777" w:rsidR="0039398A" w:rsidRDefault="0039398A" w:rsidP="0039398A">
            <w:pPr>
              <w:rPr>
                <w:rFonts w:ascii="Aptos" w:hAnsi="Aptos"/>
                <w:b/>
              </w:rPr>
            </w:pPr>
          </w:p>
        </w:tc>
        <w:tc>
          <w:tcPr>
            <w:tcW w:w="6269" w:type="dxa"/>
            <w:shd w:val="clear" w:color="auto" w:fill="auto"/>
          </w:tcPr>
          <w:p w14:paraId="68FA3049" w14:textId="77777777" w:rsidR="0039398A" w:rsidRDefault="0039398A" w:rsidP="00795BA4">
            <w:pPr>
              <w:jc w:val="center"/>
              <w:rPr>
                <w:rFonts w:ascii="Aptos" w:hAnsi="Aptos"/>
                <w:b/>
              </w:rPr>
            </w:pPr>
          </w:p>
        </w:tc>
      </w:tr>
      <w:tr w:rsidR="0039398A" w14:paraId="65338CA7" w14:textId="77777777" w:rsidTr="00795BA4">
        <w:tc>
          <w:tcPr>
            <w:tcW w:w="2943" w:type="dxa"/>
            <w:shd w:val="clear" w:color="auto" w:fill="auto"/>
          </w:tcPr>
          <w:p w14:paraId="71C7D179" w14:textId="77777777" w:rsidR="0039398A" w:rsidRDefault="0039398A" w:rsidP="0039398A">
            <w:pPr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DATO FOR EKSAMEN:</w:t>
            </w:r>
          </w:p>
          <w:p w14:paraId="19BBFAB5" w14:textId="77777777" w:rsidR="0039398A" w:rsidRDefault="0039398A" w:rsidP="0039398A">
            <w:pPr>
              <w:rPr>
                <w:rFonts w:ascii="Aptos" w:hAnsi="Aptos"/>
                <w:b/>
              </w:rPr>
            </w:pPr>
          </w:p>
        </w:tc>
        <w:tc>
          <w:tcPr>
            <w:tcW w:w="6269" w:type="dxa"/>
            <w:shd w:val="clear" w:color="auto" w:fill="auto"/>
          </w:tcPr>
          <w:p w14:paraId="5B8DAD05" w14:textId="77777777" w:rsidR="0039398A" w:rsidRDefault="0039398A" w:rsidP="00795BA4">
            <w:pPr>
              <w:jc w:val="center"/>
              <w:rPr>
                <w:rFonts w:ascii="Aptos" w:hAnsi="Aptos"/>
                <w:b/>
              </w:rPr>
            </w:pPr>
          </w:p>
        </w:tc>
      </w:tr>
    </w:tbl>
    <w:p w14:paraId="05A7DBD5" w14:textId="77777777" w:rsidR="0039398A" w:rsidRDefault="0039398A" w:rsidP="0039398A">
      <w:pPr>
        <w:jc w:val="center"/>
        <w:rPr>
          <w:rFonts w:ascii="Aptos" w:hAnsi="Aptos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87"/>
      </w:tblGrid>
      <w:tr w:rsidR="0039398A" w14:paraId="01C9D182" w14:textId="77777777" w:rsidTr="0069637E">
        <w:tc>
          <w:tcPr>
            <w:tcW w:w="4673" w:type="dxa"/>
            <w:shd w:val="clear" w:color="auto" w:fill="auto"/>
          </w:tcPr>
          <w:p w14:paraId="13A922D8" w14:textId="77777777" w:rsidR="0039398A" w:rsidRDefault="009D7CD9" w:rsidP="0039398A">
            <w:pPr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Klagers navn:</w:t>
            </w:r>
          </w:p>
          <w:p w14:paraId="577A6EE5" w14:textId="77777777" w:rsidR="009D7CD9" w:rsidRDefault="009D7CD9" w:rsidP="0039398A">
            <w:pPr>
              <w:rPr>
                <w:rFonts w:ascii="Aptos" w:hAnsi="Aptos"/>
                <w:b/>
              </w:rPr>
            </w:pPr>
          </w:p>
          <w:p w14:paraId="0EFD2B13" w14:textId="77777777" w:rsidR="009D7CD9" w:rsidRDefault="009D7CD9" w:rsidP="0039398A">
            <w:pPr>
              <w:rPr>
                <w:rFonts w:ascii="Aptos" w:hAnsi="Aptos"/>
                <w:b/>
              </w:rPr>
            </w:pPr>
          </w:p>
        </w:tc>
        <w:tc>
          <w:tcPr>
            <w:tcW w:w="4387" w:type="dxa"/>
            <w:shd w:val="clear" w:color="auto" w:fill="auto"/>
          </w:tcPr>
          <w:p w14:paraId="216A3040" w14:textId="7F15245D" w:rsidR="0039398A" w:rsidRDefault="00E9675E" w:rsidP="0039398A">
            <w:pPr>
              <w:rPr>
                <w:rFonts w:ascii="Aptos" w:hAnsi="Aptos"/>
                <w:b/>
              </w:rPr>
            </w:pPr>
            <w:proofErr w:type="spellStart"/>
            <w:r>
              <w:rPr>
                <w:rFonts w:ascii="Aptos" w:hAnsi="Aptos"/>
                <w:b/>
              </w:rPr>
              <w:t>Telefonnr</w:t>
            </w:r>
            <w:proofErr w:type="spellEnd"/>
            <w:r>
              <w:rPr>
                <w:rFonts w:ascii="Aptos" w:hAnsi="Aptos"/>
                <w:b/>
              </w:rPr>
              <w:t>:</w:t>
            </w:r>
          </w:p>
        </w:tc>
      </w:tr>
      <w:tr w:rsidR="0039398A" w14:paraId="1807D89F" w14:textId="77777777" w:rsidTr="0069637E">
        <w:tc>
          <w:tcPr>
            <w:tcW w:w="4673" w:type="dxa"/>
            <w:shd w:val="clear" w:color="auto" w:fill="auto"/>
          </w:tcPr>
          <w:p w14:paraId="295A6E57" w14:textId="77777777" w:rsidR="00B13385" w:rsidRDefault="00B13385" w:rsidP="00B13385">
            <w:pPr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Karakter:</w:t>
            </w:r>
          </w:p>
          <w:p w14:paraId="127739AE" w14:textId="77777777" w:rsidR="009D7CD9" w:rsidRDefault="009D7CD9" w:rsidP="0039398A">
            <w:pPr>
              <w:rPr>
                <w:rFonts w:ascii="Aptos" w:hAnsi="Aptos"/>
                <w:b/>
              </w:rPr>
            </w:pPr>
          </w:p>
          <w:p w14:paraId="46D8CF05" w14:textId="77777777" w:rsidR="009D7CD9" w:rsidRDefault="009D7CD9" w:rsidP="0039398A">
            <w:pPr>
              <w:rPr>
                <w:rFonts w:ascii="Aptos" w:hAnsi="Aptos"/>
                <w:b/>
              </w:rPr>
            </w:pPr>
          </w:p>
        </w:tc>
        <w:tc>
          <w:tcPr>
            <w:tcW w:w="4387" w:type="dxa"/>
            <w:shd w:val="clear" w:color="auto" w:fill="auto"/>
          </w:tcPr>
          <w:p w14:paraId="068ADB33" w14:textId="77777777" w:rsidR="00E9675E" w:rsidRDefault="00E9675E" w:rsidP="00B13385">
            <w:pPr>
              <w:rPr>
                <w:rFonts w:ascii="Aptos" w:hAnsi="Aptos"/>
                <w:b/>
              </w:rPr>
            </w:pPr>
          </w:p>
        </w:tc>
      </w:tr>
      <w:tr w:rsidR="0039398A" w14:paraId="565071BC" w14:textId="77777777" w:rsidTr="0069637E">
        <w:tc>
          <w:tcPr>
            <w:tcW w:w="4673" w:type="dxa"/>
            <w:shd w:val="clear" w:color="auto" w:fill="auto"/>
          </w:tcPr>
          <w:p w14:paraId="6CB7D44D" w14:textId="3ADD8626" w:rsidR="009D7CD9" w:rsidRDefault="00B13385" w:rsidP="0039398A">
            <w:pPr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 xml:space="preserve">Jeg er kjent med at </w:t>
            </w:r>
            <w:r w:rsidR="00235538">
              <w:rPr>
                <w:rFonts w:ascii="Aptos" w:hAnsi="Aptos"/>
                <w:b/>
              </w:rPr>
              <w:t>jeg kan gå ned i karakter hvis jeg klager (sett kryss):</w:t>
            </w:r>
          </w:p>
        </w:tc>
        <w:tc>
          <w:tcPr>
            <w:tcW w:w="4387" w:type="dxa"/>
            <w:shd w:val="clear" w:color="auto" w:fill="auto"/>
          </w:tcPr>
          <w:p w14:paraId="6358876E" w14:textId="4E7CF59C" w:rsidR="0039398A" w:rsidRDefault="0039398A" w:rsidP="0039398A">
            <w:pPr>
              <w:rPr>
                <w:rFonts w:ascii="Aptos" w:hAnsi="Aptos"/>
                <w:b/>
              </w:rPr>
            </w:pPr>
          </w:p>
        </w:tc>
      </w:tr>
      <w:tr w:rsidR="001A73B0" w14:paraId="690FA028" w14:textId="77777777" w:rsidTr="0069637E">
        <w:tc>
          <w:tcPr>
            <w:tcW w:w="9060" w:type="dxa"/>
            <w:gridSpan w:val="2"/>
            <w:shd w:val="clear" w:color="auto" w:fill="D9D9D9" w:themeFill="background1" w:themeFillShade="D9"/>
          </w:tcPr>
          <w:p w14:paraId="1D5A5C85" w14:textId="77777777" w:rsidR="001A73B0" w:rsidRDefault="001A73B0" w:rsidP="0039398A">
            <w:pPr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Skolens kommentarer:</w:t>
            </w:r>
          </w:p>
          <w:p w14:paraId="381F8480" w14:textId="77777777" w:rsidR="001A73B0" w:rsidRDefault="001A73B0" w:rsidP="0039398A">
            <w:pPr>
              <w:rPr>
                <w:rFonts w:ascii="Aptos" w:hAnsi="Aptos"/>
                <w:b/>
              </w:rPr>
            </w:pPr>
          </w:p>
          <w:p w14:paraId="056206D6" w14:textId="77777777" w:rsidR="001A73B0" w:rsidRDefault="001A73B0" w:rsidP="0039398A">
            <w:pPr>
              <w:rPr>
                <w:rFonts w:ascii="Aptos" w:hAnsi="Aptos"/>
                <w:b/>
              </w:rPr>
            </w:pPr>
          </w:p>
          <w:p w14:paraId="78E44A9F" w14:textId="46B44762" w:rsidR="001A73B0" w:rsidRDefault="001A73B0" w:rsidP="0039398A">
            <w:pPr>
              <w:rPr>
                <w:rFonts w:ascii="Aptos" w:hAnsi="Aptos"/>
                <w:b/>
              </w:rPr>
            </w:pPr>
          </w:p>
        </w:tc>
      </w:tr>
    </w:tbl>
    <w:p w14:paraId="4BCC05E8" w14:textId="77777777" w:rsidR="00E9675E" w:rsidRDefault="00E9675E" w:rsidP="00FF5F5D">
      <w:pPr>
        <w:shd w:val="clear" w:color="auto" w:fill="FFFFFF"/>
        <w:spacing w:line="330" w:lineRule="atLeast"/>
        <w:rPr>
          <w:rFonts w:ascii="Aptos" w:hAnsi="Aptos" w:cs="Helvetica"/>
          <w:color w:val="333333"/>
          <w:sz w:val="23"/>
          <w:szCs w:val="23"/>
        </w:rPr>
      </w:pPr>
    </w:p>
    <w:p w14:paraId="76104605" w14:textId="35B715CC" w:rsidR="00A3379C" w:rsidRPr="001A73B0" w:rsidRDefault="00A3379C" w:rsidP="00FF5F5D">
      <w:pPr>
        <w:shd w:val="clear" w:color="auto" w:fill="FFFFFF"/>
        <w:spacing w:line="330" w:lineRule="atLeast"/>
        <w:rPr>
          <w:rFonts w:ascii="Aptos" w:hAnsi="Aptos" w:cs="Helvetica"/>
          <w:i/>
          <w:iCs/>
          <w:color w:val="333333"/>
          <w:sz w:val="23"/>
          <w:szCs w:val="23"/>
        </w:rPr>
      </w:pPr>
      <w:r w:rsidRPr="001A73B0">
        <w:rPr>
          <w:rFonts w:ascii="Aptos" w:hAnsi="Aptos" w:cs="Helvetica"/>
          <w:i/>
          <w:iCs/>
          <w:color w:val="333333"/>
          <w:sz w:val="23"/>
          <w:szCs w:val="23"/>
        </w:rPr>
        <w:t>Retten til å klage på eksamenskarakter er hjemlet i opplæringsforskrifta § 10-7.</w:t>
      </w:r>
    </w:p>
    <w:p w14:paraId="70A7243C" w14:textId="77777777" w:rsidR="00A3379C" w:rsidRPr="001A73B0" w:rsidRDefault="00A3379C" w:rsidP="00FF5F5D">
      <w:pPr>
        <w:shd w:val="clear" w:color="auto" w:fill="FFFFFF"/>
        <w:spacing w:line="330" w:lineRule="atLeast"/>
        <w:rPr>
          <w:rFonts w:ascii="Aptos" w:hAnsi="Aptos" w:cs="Helvetica"/>
          <w:b/>
          <w:bCs/>
          <w:i/>
          <w:iCs/>
          <w:color w:val="333333"/>
          <w:sz w:val="23"/>
          <w:szCs w:val="23"/>
        </w:rPr>
      </w:pPr>
    </w:p>
    <w:p w14:paraId="06846220" w14:textId="783DA9C7" w:rsidR="00FF5F5D" w:rsidRPr="001A73B0" w:rsidRDefault="00A3379C" w:rsidP="00FF5F5D">
      <w:pPr>
        <w:shd w:val="clear" w:color="auto" w:fill="FFFFFF"/>
        <w:spacing w:line="330" w:lineRule="atLeast"/>
        <w:rPr>
          <w:rFonts w:ascii="Aptos" w:hAnsi="Aptos" w:cs="Helvetica"/>
          <w:b/>
          <w:bCs/>
          <w:i/>
          <w:iCs/>
          <w:color w:val="333333"/>
          <w:sz w:val="23"/>
          <w:szCs w:val="23"/>
        </w:rPr>
      </w:pPr>
      <w:r w:rsidRPr="001A73B0">
        <w:rPr>
          <w:rFonts w:ascii="Aptos" w:hAnsi="Aptos" w:cs="Helvetica"/>
          <w:b/>
          <w:bCs/>
          <w:i/>
          <w:iCs/>
          <w:color w:val="333333"/>
          <w:sz w:val="23"/>
          <w:szCs w:val="23"/>
        </w:rPr>
        <w:t>Klagefrist:</w:t>
      </w:r>
    </w:p>
    <w:p w14:paraId="1FB5156E" w14:textId="0263A848" w:rsidR="00FF5F5D" w:rsidRPr="001A73B0" w:rsidRDefault="00FF5F5D" w:rsidP="00FF5F5D">
      <w:pPr>
        <w:shd w:val="clear" w:color="auto" w:fill="FFFFFF"/>
        <w:spacing w:after="158" w:line="330" w:lineRule="atLeast"/>
        <w:rPr>
          <w:rFonts w:ascii="Aptos" w:hAnsi="Aptos" w:cs="Helvetica"/>
          <w:i/>
          <w:iCs/>
          <w:color w:val="333333"/>
          <w:sz w:val="23"/>
          <w:szCs w:val="23"/>
        </w:rPr>
      </w:pPr>
      <w:r w:rsidRPr="001A73B0">
        <w:rPr>
          <w:rFonts w:ascii="Aptos" w:hAnsi="Aptos" w:cs="Helvetica"/>
          <w:i/>
          <w:iCs/>
          <w:color w:val="333333"/>
          <w:sz w:val="23"/>
          <w:szCs w:val="23"/>
        </w:rPr>
        <w:t xml:space="preserve">Fristen for å klage på vedtak som </w:t>
      </w:r>
      <w:r w:rsidR="00A3379C" w:rsidRPr="001A73B0">
        <w:rPr>
          <w:rFonts w:ascii="Aptos" w:hAnsi="Aptos" w:cs="Helvetica"/>
          <w:i/>
          <w:iCs/>
          <w:color w:val="333333"/>
          <w:sz w:val="23"/>
          <w:szCs w:val="23"/>
        </w:rPr>
        <w:t>gjelder</w:t>
      </w:r>
      <w:r w:rsidRPr="001A73B0">
        <w:rPr>
          <w:rFonts w:ascii="Aptos" w:hAnsi="Aptos" w:cs="Helvetica"/>
          <w:i/>
          <w:iCs/>
          <w:color w:val="333333"/>
          <w:sz w:val="23"/>
          <w:szCs w:val="23"/>
        </w:rPr>
        <w:t xml:space="preserve"> eksamenskarakter</w:t>
      </w:r>
      <w:r w:rsidR="00A3379C" w:rsidRPr="001A73B0">
        <w:rPr>
          <w:rFonts w:ascii="Aptos" w:hAnsi="Aptos" w:cs="Helvetica"/>
          <w:i/>
          <w:iCs/>
          <w:color w:val="333333"/>
          <w:sz w:val="23"/>
          <w:szCs w:val="23"/>
        </w:rPr>
        <w:t>e</w:t>
      </w:r>
      <w:r w:rsidRPr="001A73B0">
        <w:rPr>
          <w:rFonts w:ascii="Aptos" w:hAnsi="Aptos" w:cs="Helvetica"/>
          <w:i/>
          <w:iCs/>
          <w:color w:val="333333"/>
          <w:sz w:val="23"/>
          <w:szCs w:val="23"/>
        </w:rPr>
        <w:t>r og standpunktkarakter</w:t>
      </w:r>
      <w:r w:rsidR="00A3379C" w:rsidRPr="001A73B0">
        <w:rPr>
          <w:rFonts w:ascii="Aptos" w:hAnsi="Aptos" w:cs="Helvetica"/>
          <w:i/>
          <w:iCs/>
          <w:color w:val="333333"/>
          <w:sz w:val="23"/>
          <w:szCs w:val="23"/>
        </w:rPr>
        <w:t>e</w:t>
      </w:r>
      <w:r w:rsidRPr="001A73B0">
        <w:rPr>
          <w:rFonts w:ascii="Aptos" w:hAnsi="Aptos" w:cs="Helvetica"/>
          <w:i/>
          <w:iCs/>
          <w:color w:val="333333"/>
          <w:sz w:val="23"/>
          <w:szCs w:val="23"/>
        </w:rPr>
        <w:t xml:space="preserve">r, er </w:t>
      </w:r>
      <w:r w:rsidRPr="001A73B0">
        <w:rPr>
          <w:rFonts w:ascii="Aptos" w:hAnsi="Aptos" w:cs="Helvetica"/>
          <w:b/>
          <w:bCs/>
          <w:i/>
          <w:iCs/>
          <w:color w:val="333333"/>
          <w:sz w:val="23"/>
          <w:szCs w:val="23"/>
        </w:rPr>
        <w:t>10 dag</w:t>
      </w:r>
      <w:r w:rsidR="00A3379C" w:rsidRPr="001A73B0">
        <w:rPr>
          <w:rFonts w:ascii="Aptos" w:hAnsi="Aptos" w:cs="Helvetica"/>
          <w:b/>
          <w:bCs/>
          <w:i/>
          <w:iCs/>
          <w:color w:val="333333"/>
          <w:sz w:val="23"/>
          <w:szCs w:val="23"/>
        </w:rPr>
        <w:t>e</w:t>
      </w:r>
      <w:r w:rsidRPr="001A73B0">
        <w:rPr>
          <w:rFonts w:ascii="Aptos" w:hAnsi="Aptos" w:cs="Helvetica"/>
          <w:b/>
          <w:bCs/>
          <w:i/>
          <w:iCs/>
          <w:color w:val="333333"/>
          <w:sz w:val="23"/>
          <w:szCs w:val="23"/>
        </w:rPr>
        <w:t>r</w:t>
      </w:r>
      <w:r w:rsidR="00A3379C" w:rsidRPr="001A73B0">
        <w:rPr>
          <w:rFonts w:ascii="Aptos" w:hAnsi="Aptos" w:cs="Helvetica"/>
          <w:b/>
          <w:bCs/>
          <w:i/>
          <w:iCs/>
          <w:color w:val="333333"/>
          <w:sz w:val="23"/>
          <w:szCs w:val="23"/>
        </w:rPr>
        <w:t xml:space="preserve"> </w:t>
      </w:r>
      <w:r w:rsidR="00A3379C" w:rsidRPr="001A73B0">
        <w:rPr>
          <w:rFonts w:ascii="Aptos" w:hAnsi="Aptos" w:cs="Helvetica"/>
          <w:i/>
          <w:iCs/>
          <w:color w:val="333333"/>
          <w:sz w:val="23"/>
          <w:szCs w:val="23"/>
        </w:rPr>
        <w:t xml:space="preserve">etter karakteren er publisert. Det er kandidatens ansvar å gjøre seg kjent med karakteren når den er publisert. </w:t>
      </w:r>
    </w:p>
    <w:p w14:paraId="54989639" w14:textId="16758E8B" w:rsidR="00E9675E" w:rsidRPr="001A73B0" w:rsidRDefault="00E9675E" w:rsidP="00FF5F5D">
      <w:pPr>
        <w:rPr>
          <w:rFonts w:ascii="Aptos" w:hAnsi="Aptos" w:cs="Helvetica"/>
          <w:i/>
          <w:iCs/>
          <w:color w:val="333333"/>
          <w:sz w:val="23"/>
          <w:szCs w:val="23"/>
        </w:rPr>
      </w:pPr>
      <w:r w:rsidRPr="001A73B0">
        <w:rPr>
          <w:rFonts w:ascii="Aptos" w:hAnsi="Aptos" w:cs="Helvetica"/>
          <w:i/>
          <w:iCs/>
          <w:color w:val="333333"/>
          <w:sz w:val="23"/>
          <w:szCs w:val="23"/>
        </w:rPr>
        <w:t xml:space="preserve">J.fr. § 10-7 som sier «Klagenemnda kan avvise klaga, stadfeste karakteren eller justere karakteren opp eller ned. Klagenemnda treng </w:t>
      </w:r>
      <w:proofErr w:type="spellStart"/>
      <w:r w:rsidRPr="001A73B0">
        <w:rPr>
          <w:rFonts w:ascii="Aptos" w:hAnsi="Aptos" w:cs="Helvetica"/>
          <w:i/>
          <w:iCs/>
          <w:color w:val="333333"/>
          <w:sz w:val="23"/>
          <w:szCs w:val="23"/>
        </w:rPr>
        <w:t>ikkje</w:t>
      </w:r>
      <w:proofErr w:type="spellEnd"/>
      <w:r w:rsidRPr="001A73B0">
        <w:rPr>
          <w:rFonts w:ascii="Aptos" w:hAnsi="Aptos" w:cs="Helvetica"/>
          <w:i/>
          <w:iCs/>
          <w:color w:val="333333"/>
          <w:sz w:val="23"/>
          <w:szCs w:val="23"/>
        </w:rPr>
        <w:t xml:space="preserve"> grunngi avgjerda si.» vil skolen ta kontakt </w:t>
      </w:r>
      <w:r w:rsidR="00D63066">
        <w:rPr>
          <w:rFonts w:ascii="Aptos" w:hAnsi="Aptos" w:cs="Helvetica"/>
          <w:i/>
          <w:iCs/>
          <w:color w:val="333333"/>
          <w:sz w:val="23"/>
          <w:szCs w:val="23"/>
        </w:rPr>
        <w:t xml:space="preserve">på telefon </w:t>
      </w:r>
      <w:r w:rsidRPr="001A73B0">
        <w:rPr>
          <w:rFonts w:ascii="Aptos" w:hAnsi="Aptos" w:cs="Helvetica"/>
          <w:i/>
          <w:iCs/>
          <w:color w:val="333333"/>
          <w:sz w:val="23"/>
          <w:szCs w:val="23"/>
        </w:rPr>
        <w:t>med den som ønsker å klage for å sikre forståelse for mulige konsekvenser av en klage.</w:t>
      </w:r>
      <w:r w:rsidR="0084101C">
        <w:rPr>
          <w:rFonts w:ascii="Aptos" w:hAnsi="Aptos" w:cs="Helvetica"/>
          <w:i/>
          <w:iCs/>
          <w:color w:val="333333"/>
          <w:sz w:val="23"/>
          <w:szCs w:val="23"/>
        </w:rPr>
        <w:t xml:space="preserve"> Skolen tar IKKE kontakt hvis klage gjelder karakter 1.</w:t>
      </w:r>
    </w:p>
    <w:p w14:paraId="3BA7E280" w14:textId="755BE5C9" w:rsidR="00FF5F5D" w:rsidRDefault="00FF5F5D" w:rsidP="00FF5F5D">
      <w:pPr>
        <w:rPr>
          <w:rFonts w:ascii="Aptos" w:hAnsi="Aptos" w:cs="Helvetica"/>
          <w:b/>
          <w:color w:val="333333"/>
          <w:sz w:val="23"/>
          <w:szCs w:val="23"/>
        </w:rPr>
      </w:pPr>
      <w:r>
        <w:rPr>
          <w:rFonts w:ascii="Aptos" w:hAnsi="Aptos" w:cs="Helvetica"/>
          <w:color w:val="333333"/>
          <w:sz w:val="23"/>
          <w:szCs w:val="23"/>
        </w:rPr>
        <w:t xml:space="preserve"> </w:t>
      </w:r>
    </w:p>
    <w:sectPr w:rsidR="00FF5F5D" w:rsidSect="00FF5F5D">
      <w:headerReference w:type="default" r:id="rId12"/>
      <w:footerReference w:type="default" r:id="rId13"/>
      <w:pgSz w:w="11906" w:h="16838"/>
      <w:pgMar w:top="1418" w:right="1418" w:bottom="851" w:left="1418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0ABCB" w14:textId="77777777" w:rsidR="001D768E" w:rsidRDefault="001D768E">
      <w:r>
        <w:separator/>
      </w:r>
    </w:p>
  </w:endnote>
  <w:endnote w:type="continuationSeparator" w:id="0">
    <w:p w14:paraId="79955469" w14:textId="77777777" w:rsidR="001D768E" w:rsidRDefault="001D7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485EE" w14:textId="77777777" w:rsidR="00037984" w:rsidRDefault="00037984" w:rsidP="00192FBA">
    <w:pPr>
      <w:rPr>
        <w:rFonts w:cs="Arial"/>
        <w:sz w:val="16"/>
        <w:szCs w:val="16"/>
        <w:lang w:val="de-DE"/>
      </w:rPr>
    </w:pPr>
    <w:r>
      <w:rPr>
        <w:rFonts w:cs="Arial"/>
        <w:sz w:val="16"/>
        <w:szCs w:val="16"/>
        <w:lang w:val="de-DE"/>
      </w:rPr>
      <w:t>_____________________________________________________________________________________________________</w:t>
    </w:r>
  </w:p>
  <w:p w14:paraId="72F2FD89" w14:textId="77777777" w:rsidR="0069388D" w:rsidRPr="00847D62" w:rsidRDefault="0069388D" w:rsidP="00893068">
    <w:pPr>
      <w:rPr>
        <w:rFonts w:cs="Arial"/>
        <w:sz w:val="16"/>
        <w:szCs w:val="16"/>
        <w:lang w:val="de-DE"/>
      </w:rPr>
    </w:pPr>
    <w:r w:rsidRPr="00847D62">
      <w:rPr>
        <w:rFonts w:cs="Arial"/>
        <w:sz w:val="16"/>
        <w:szCs w:val="16"/>
        <w:lang w:val="de-DE"/>
      </w:rPr>
      <w:t>S</w:t>
    </w:r>
    <w:r w:rsidR="00893068">
      <w:rPr>
        <w:rFonts w:cs="Arial"/>
        <w:sz w:val="16"/>
        <w:szCs w:val="16"/>
        <w:lang w:val="de-DE"/>
      </w:rPr>
      <w:t>t. Svithun</w:t>
    </w:r>
    <w:r w:rsidRPr="00847D62">
      <w:rPr>
        <w:rFonts w:cs="Arial"/>
        <w:sz w:val="16"/>
        <w:szCs w:val="16"/>
        <w:lang w:val="de-DE"/>
      </w:rPr>
      <w:t xml:space="preserve"> videregående skole</w:t>
    </w:r>
    <w:r w:rsidR="00037984">
      <w:rPr>
        <w:rFonts w:cs="Arial"/>
        <w:sz w:val="16"/>
        <w:szCs w:val="16"/>
        <w:lang w:val="de-DE"/>
      </w:rPr>
      <w:tab/>
    </w:r>
    <w:r w:rsidR="00037984">
      <w:rPr>
        <w:rFonts w:cs="Arial"/>
        <w:sz w:val="16"/>
        <w:szCs w:val="16"/>
        <w:lang w:val="de-DE"/>
      </w:rPr>
      <w:tab/>
    </w:r>
    <w:r w:rsidR="00893068">
      <w:rPr>
        <w:rFonts w:cs="Arial"/>
        <w:sz w:val="16"/>
        <w:szCs w:val="16"/>
        <w:lang w:val="de-DE"/>
      </w:rPr>
      <w:tab/>
    </w:r>
    <w:r w:rsidR="00893068">
      <w:rPr>
        <w:rFonts w:cs="Arial"/>
        <w:sz w:val="16"/>
        <w:szCs w:val="16"/>
        <w:lang w:val="de-DE"/>
      </w:rPr>
      <w:tab/>
    </w:r>
    <w:r w:rsidR="00893068">
      <w:rPr>
        <w:rFonts w:cs="Arial"/>
        <w:sz w:val="16"/>
        <w:szCs w:val="16"/>
        <w:lang w:val="de-DE"/>
      </w:rPr>
      <w:tab/>
    </w:r>
    <w:r w:rsidR="00893068">
      <w:rPr>
        <w:rFonts w:cs="Arial"/>
        <w:sz w:val="16"/>
        <w:szCs w:val="16"/>
        <w:lang w:val="de-DE"/>
      </w:rPr>
      <w:tab/>
    </w:r>
    <w:proofErr w:type="spellStart"/>
    <w:r w:rsidR="00037984">
      <w:rPr>
        <w:rFonts w:cs="Arial"/>
        <w:sz w:val="16"/>
        <w:szCs w:val="16"/>
        <w:lang w:val="de-DE"/>
      </w:rPr>
      <w:t>Tlf</w:t>
    </w:r>
    <w:proofErr w:type="spellEnd"/>
    <w:r w:rsidR="00037984">
      <w:rPr>
        <w:rFonts w:cs="Arial"/>
        <w:sz w:val="16"/>
        <w:szCs w:val="16"/>
        <w:lang w:val="de-DE"/>
      </w:rPr>
      <w:t xml:space="preserve">.: </w:t>
    </w:r>
    <w:r w:rsidRPr="00847D62">
      <w:rPr>
        <w:rFonts w:cs="Arial"/>
        <w:sz w:val="16"/>
        <w:szCs w:val="16"/>
        <w:lang w:val="de-DE"/>
      </w:rPr>
      <w:t xml:space="preserve">51 </w:t>
    </w:r>
    <w:r w:rsidR="00893068">
      <w:rPr>
        <w:rFonts w:cs="Arial"/>
        <w:sz w:val="16"/>
        <w:szCs w:val="16"/>
        <w:lang w:val="de-DE"/>
      </w:rPr>
      <w:t>59 73 00</w:t>
    </w:r>
  </w:p>
  <w:p w14:paraId="6EF55732" w14:textId="77777777" w:rsidR="0069388D" w:rsidRPr="00847D62" w:rsidRDefault="00893068" w:rsidP="00192FBA">
    <w:pPr>
      <w:rPr>
        <w:rFonts w:cs="Arial"/>
        <w:sz w:val="16"/>
        <w:szCs w:val="16"/>
        <w:lang w:val="de-DE"/>
      </w:rPr>
    </w:pPr>
    <w:proofErr w:type="spellStart"/>
    <w:r>
      <w:rPr>
        <w:rFonts w:cs="Arial"/>
        <w:sz w:val="16"/>
        <w:szCs w:val="16"/>
        <w:lang w:val="de-DE"/>
      </w:rPr>
      <w:t>Ytre</w:t>
    </w:r>
    <w:proofErr w:type="spellEnd"/>
    <w:r>
      <w:rPr>
        <w:rFonts w:cs="Arial"/>
        <w:sz w:val="16"/>
        <w:szCs w:val="16"/>
        <w:lang w:val="de-DE"/>
      </w:rPr>
      <w:t xml:space="preserve"> </w:t>
    </w:r>
    <w:proofErr w:type="spellStart"/>
    <w:r>
      <w:rPr>
        <w:rFonts w:cs="Arial"/>
        <w:sz w:val="16"/>
        <w:szCs w:val="16"/>
        <w:lang w:val="de-DE"/>
      </w:rPr>
      <w:t>Eiganesvei</w:t>
    </w:r>
    <w:proofErr w:type="spellEnd"/>
    <w:r>
      <w:rPr>
        <w:rFonts w:cs="Arial"/>
        <w:sz w:val="16"/>
        <w:szCs w:val="16"/>
        <w:lang w:val="de-DE"/>
      </w:rPr>
      <w:t xml:space="preserve"> 30</w:t>
    </w:r>
    <w:r w:rsidR="0069388D" w:rsidRPr="00847D62">
      <w:rPr>
        <w:rFonts w:cs="Arial"/>
        <w:sz w:val="16"/>
        <w:szCs w:val="16"/>
        <w:lang w:val="de-DE"/>
      </w:rPr>
      <w:tab/>
    </w:r>
    <w:r w:rsidR="0069388D" w:rsidRPr="00847D62">
      <w:rPr>
        <w:rFonts w:cs="Arial"/>
        <w:sz w:val="16"/>
        <w:szCs w:val="16"/>
        <w:lang w:val="de-DE"/>
      </w:rPr>
      <w:tab/>
    </w:r>
    <w:r w:rsidR="0069388D" w:rsidRPr="00847D62">
      <w:rPr>
        <w:rFonts w:cs="Arial"/>
        <w:sz w:val="16"/>
        <w:szCs w:val="16"/>
        <w:lang w:val="de-DE"/>
      </w:rPr>
      <w:tab/>
    </w:r>
    <w:r w:rsidR="0069388D" w:rsidRPr="00847D62">
      <w:rPr>
        <w:rFonts w:cs="Arial"/>
        <w:sz w:val="16"/>
        <w:szCs w:val="16"/>
        <w:lang w:val="de-DE"/>
      </w:rPr>
      <w:tab/>
    </w:r>
    <w:r w:rsidR="0069388D" w:rsidRPr="00847D62">
      <w:rPr>
        <w:rFonts w:cs="Arial"/>
        <w:sz w:val="16"/>
        <w:szCs w:val="16"/>
        <w:lang w:val="de-DE"/>
      </w:rPr>
      <w:tab/>
    </w:r>
    <w:r w:rsidR="0069388D" w:rsidRPr="00847D62">
      <w:rPr>
        <w:rFonts w:cs="Arial"/>
        <w:sz w:val="16"/>
        <w:szCs w:val="16"/>
        <w:lang w:val="de-DE"/>
      </w:rPr>
      <w:tab/>
    </w:r>
    <w:r w:rsidR="0069388D">
      <w:rPr>
        <w:rFonts w:cs="Arial"/>
        <w:sz w:val="16"/>
        <w:szCs w:val="16"/>
        <w:lang w:val="de-DE"/>
      </w:rPr>
      <w:tab/>
    </w:r>
    <w:r>
      <w:rPr>
        <w:rFonts w:cs="Arial"/>
        <w:sz w:val="16"/>
        <w:szCs w:val="16"/>
        <w:lang w:val="de-DE"/>
      </w:rPr>
      <w:tab/>
    </w:r>
    <w:hyperlink r:id="rId1" w:history="1">
      <w:r w:rsidRPr="0069426F">
        <w:rPr>
          <w:rStyle w:val="Hyperlink"/>
          <w:rFonts w:cs="Arial"/>
          <w:sz w:val="16"/>
          <w:szCs w:val="16"/>
          <w:lang w:val="de-DE"/>
        </w:rPr>
        <w:t>http://www.svithun.vgs.no</w:t>
      </w:r>
    </w:hyperlink>
    <w:r w:rsidR="00037984">
      <w:rPr>
        <w:rFonts w:cs="Arial"/>
        <w:sz w:val="16"/>
        <w:szCs w:val="16"/>
        <w:lang w:val="de-DE"/>
      </w:rPr>
      <w:t xml:space="preserve">  </w:t>
    </w:r>
  </w:p>
  <w:p w14:paraId="551EFEB1" w14:textId="793ACD56" w:rsidR="0069388D" w:rsidRPr="00847D62" w:rsidRDefault="0069388D" w:rsidP="00192FBA">
    <w:pPr>
      <w:rPr>
        <w:rFonts w:cs="Arial"/>
        <w:sz w:val="16"/>
        <w:szCs w:val="16"/>
        <w:lang w:val="de-DE"/>
      </w:rPr>
    </w:pPr>
    <w:r w:rsidRPr="00847D62">
      <w:rPr>
        <w:rFonts w:cs="Arial"/>
        <w:sz w:val="16"/>
        <w:szCs w:val="16"/>
        <w:lang w:val="de-DE"/>
      </w:rPr>
      <w:t>4</w:t>
    </w:r>
    <w:r w:rsidR="00893068">
      <w:rPr>
        <w:rFonts w:cs="Arial"/>
        <w:sz w:val="16"/>
        <w:szCs w:val="16"/>
        <w:lang w:val="de-DE"/>
      </w:rPr>
      <w:t>022</w:t>
    </w:r>
    <w:r w:rsidRPr="00847D62">
      <w:rPr>
        <w:rFonts w:cs="Arial"/>
        <w:sz w:val="16"/>
        <w:szCs w:val="16"/>
        <w:lang w:val="de-DE"/>
      </w:rPr>
      <w:t xml:space="preserve"> </w:t>
    </w:r>
    <w:r w:rsidR="00037984">
      <w:rPr>
        <w:rFonts w:cs="Arial"/>
        <w:sz w:val="16"/>
        <w:szCs w:val="16"/>
        <w:lang w:val="de-DE"/>
      </w:rPr>
      <w:t>S</w:t>
    </w:r>
    <w:r w:rsidR="00893068">
      <w:rPr>
        <w:rFonts w:cs="Arial"/>
        <w:sz w:val="16"/>
        <w:szCs w:val="16"/>
        <w:lang w:val="de-DE"/>
      </w:rPr>
      <w:t>TAVANGER</w:t>
    </w:r>
    <w:r w:rsidRPr="00847D62">
      <w:rPr>
        <w:rFonts w:cs="Arial"/>
        <w:sz w:val="16"/>
        <w:szCs w:val="16"/>
        <w:lang w:val="de-DE"/>
      </w:rPr>
      <w:tab/>
    </w:r>
    <w:r w:rsidRPr="00847D62">
      <w:rPr>
        <w:rFonts w:cs="Arial"/>
        <w:sz w:val="16"/>
        <w:szCs w:val="16"/>
        <w:lang w:val="de-DE"/>
      </w:rPr>
      <w:tab/>
    </w:r>
    <w:r w:rsidRPr="00847D62">
      <w:rPr>
        <w:rFonts w:cs="Arial"/>
        <w:sz w:val="16"/>
        <w:szCs w:val="16"/>
        <w:lang w:val="de-DE"/>
      </w:rPr>
      <w:tab/>
    </w:r>
    <w:r w:rsidRPr="00847D62">
      <w:rPr>
        <w:rFonts w:cs="Arial"/>
        <w:sz w:val="16"/>
        <w:szCs w:val="16"/>
        <w:lang w:val="de-DE"/>
      </w:rPr>
      <w:tab/>
    </w:r>
    <w:r w:rsidRPr="00847D62">
      <w:rPr>
        <w:rFonts w:cs="Arial"/>
        <w:sz w:val="16"/>
        <w:szCs w:val="16"/>
        <w:lang w:val="de-DE"/>
      </w:rPr>
      <w:tab/>
    </w:r>
    <w:r w:rsidRPr="00847D62">
      <w:rPr>
        <w:rFonts w:cs="Arial"/>
        <w:sz w:val="16"/>
        <w:szCs w:val="16"/>
        <w:lang w:val="de-DE"/>
      </w:rPr>
      <w:tab/>
    </w:r>
    <w:r w:rsidR="00037984">
      <w:rPr>
        <w:rFonts w:cs="Arial"/>
        <w:sz w:val="16"/>
        <w:szCs w:val="16"/>
        <w:lang w:val="de-DE"/>
      </w:rPr>
      <w:tab/>
    </w:r>
    <w:r w:rsidR="00037984">
      <w:rPr>
        <w:rFonts w:cs="Arial"/>
        <w:sz w:val="16"/>
        <w:szCs w:val="16"/>
        <w:lang w:val="de-DE"/>
      </w:rPr>
      <w:tab/>
      <w:t xml:space="preserve"> </w:t>
    </w:r>
  </w:p>
  <w:p w14:paraId="211DAAF0" w14:textId="77777777" w:rsidR="0069388D" w:rsidRPr="00037984" w:rsidRDefault="0069388D" w:rsidP="00192FBA">
    <w:pPr>
      <w:pStyle w:val="Footer"/>
      <w:rPr>
        <w:lang w:val="en-US"/>
      </w:rPr>
    </w:pPr>
    <w:r w:rsidRPr="00037984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B7E5D" w14:textId="77777777" w:rsidR="001D768E" w:rsidRDefault="001D768E">
      <w:r>
        <w:separator/>
      </w:r>
    </w:p>
  </w:footnote>
  <w:footnote w:type="continuationSeparator" w:id="0">
    <w:p w14:paraId="43A4A912" w14:textId="77777777" w:rsidR="001D768E" w:rsidRDefault="001D7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D19D2" w14:textId="35314C1E" w:rsidR="00037984" w:rsidRDefault="005E21E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84DA748" wp14:editId="23775CD6">
          <wp:simplePos x="0" y="0"/>
          <wp:positionH relativeFrom="column">
            <wp:posOffset>-3810</wp:posOffset>
          </wp:positionH>
          <wp:positionV relativeFrom="paragraph">
            <wp:posOffset>16510</wp:posOffset>
          </wp:positionV>
          <wp:extent cx="1002030" cy="657225"/>
          <wp:effectExtent l="0" t="0" r="0" b="0"/>
          <wp:wrapNone/>
          <wp:docPr id="16349479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7984">
      <w:tab/>
    </w:r>
    <w:r w:rsidR="00037984">
      <w:tab/>
    </w:r>
    <w:r>
      <w:rPr>
        <w:noProof/>
      </w:rPr>
      <w:drawing>
        <wp:inline distT="0" distB="0" distL="0" distR="0" wp14:anchorId="1B811A30" wp14:editId="0E8A5225">
          <wp:extent cx="2400300" cy="7524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F14B4"/>
    <w:multiLevelType w:val="hybridMultilevel"/>
    <w:tmpl w:val="7C6CB004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245AC0"/>
    <w:multiLevelType w:val="hybridMultilevel"/>
    <w:tmpl w:val="6FDA8B1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A34AA"/>
    <w:multiLevelType w:val="hybridMultilevel"/>
    <w:tmpl w:val="4B6CE12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0559111">
    <w:abstractNumId w:val="1"/>
  </w:num>
  <w:num w:numId="2" w16cid:durableId="1288506788">
    <w:abstractNumId w:val="2"/>
  </w:num>
  <w:num w:numId="3" w16cid:durableId="1997566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82"/>
    <w:rsid w:val="00003677"/>
    <w:rsid w:val="00013583"/>
    <w:rsid w:val="00014046"/>
    <w:rsid w:val="00016030"/>
    <w:rsid w:val="00037984"/>
    <w:rsid w:val="0004004F"/>
    <w:rsid w:val="00044113"/>
    <w:rsid w:val="0005039D"/>
    <w:rsid w:val="0005541E"/>
    <w:rsid w:val="00057860"/>
    <w:rsid w:val="00074DB8"/>
    <w:rsid w:val="00081056"/>
    <w:rsid w:val="00082712"/>
    <w:rsid w:val="00085824"/>
    <w:rsid w:val="0008653E"/>
    <w:rsid w:val="000A1134"/>
    <w:rsid w:val="000C60CA"/>
    <w:rsid w:val="000E15F5"/>
    <w:rsid w:val="000F0CA1"/>
    <w:rsid w:val="00107160"/>
    <w:rsid w:val="00123ECB"/>
    <w:rsid w:val="00141B42"/>
    <w:rsid w:val="00164429"/>
    <w:rsid w:val="00166EFD"/>
    <w:rsid w:val="001830E6"/>
    <w:rsid w:val="00192FBA"/>
    <w:rsid w:val="001A73B0"/>
    <w:rsid w:val="001B1BEB"/>
    <w:rsid w:val="001B6CD4"/>
    <w:rsid w:val="001D768E"/>
    <w:rsid w:val="001F5AE9"/>
    <w:rsid w:val="00205BD0"/>
    <w:rsid w:val="002077A2"/>
    <w:rsid w:val="00235538"/>
    <w:rsid w:val="0023579E"/>
    <w:rsid w:val="00256847"/>
    <w:rsid w:val="002861C7"/>
    <w:rsid w:val="00291A61"/>
    <w:rsid w:val="002A0391"/>
    <w:rsid w:val="002C28C0"/>
    <w:rsid w:val="002D0668"/>
    <w:rsid w:val="002E48F9"/>
    <w:rsid w:val="003018EF"/>
    <w:rsid w:val="00340B35"/>
    <w:rsid w:val="00347016"/>
    <w:rsid w:val="00365B25"/>
    <w:rsid w:val="00367678"/>
    <w:rsid w:val="00384633"/>
    <w:rsid w:val="0039398A"/>
    <w:rsid w:val="00394FB0"/>
    <w:rsid w:val="003B7B8A"/>
    <w:rsid w:val="003C21CB"/>
    <w:rsid w:val="003C5294"/>
    <w:rsid w:val="003D331D"/>
    <w:rsid w:val="003E19BC"/>
    <w:rsid w:val="003F6325"/>
    <w:rsid w:val="00455865"/>
    <w:rsid w:val="004650F9"/>
    <w:rsid w:val="0047144D"/>
    <w:rsid w:val="0047504F"/>
    <w:rsid w:val="00490C5C"/>
    <w:rsid w:val="004C43CC"/>
    <w:rsid w:val="004E51A7"/>
    <w:rsid w:val="004F7422"/>
    <w:rsid w:val="004F771F"/>
    <w:rsid w:val="004F78DC"/>
    <w:rsid w:val="0051724B"/>
    <w:rsid w:val="005246CF"/>
    <w:rsid w:val="005350EB"/>
    <w:rsid w:val="005645A2"/>
    <w:rsid w:val="005676C0"/>
    <w:rsid w:val="00577E96"/>
    <w:rsid w:val="0058498B"/>
    <w:rsid w:val="00590266"/>
    <w:rsid w:val="005923BB"/>
    <w:rsid w:val="00596DF1"/>
    <w:rsid w:val="005A70A3"/>
    <w:rsid w:val="005B3CB1"/>
    <w:rsid w:val="005C182F"/>
    <w:rsid w:val="005D0016"/>
    <w:rsid w:val="005D36E3"/>
    <w:rsid w:val="005E21E5"/>
    <w:rsid w:val="005F15B7"/>
    <w:rsid w:val="00637CB2"/>
    <w:rsid w:val="006446B6"/>
    <w:rsid w:val="00646C65"/>
    <w:rsid w:val="006815AC"/>
    <w:rsid w:val="0069388D"/>
    <w:rsid w:val="00695F4E"/>
    <w:rsid w:val="0069637E"/>
    <w:rsid w:val="0069668D"/>
    <w:rsid w:val="006B4512"/>
    <w:rsid w:val="006F3682"/>
    <w:rsid w:val="00707B80"/>
    <w:rsid w:val="007102F8"/>
    <w:rsid w:val="00715C7F"/>
    <w:rsid w:val="00730EF8"/>
    <w:rsid w:val="00754832"/>
    <w:rsid w:val="007608FF"/>
    <w:rsid w:val="007629B9"/>
    <w:rsid w:val="00767FE0"/>
    <w:rsid w:val="0078411D"/>
    <w:rsid w:val="007859DF"/>
    <w:rsid w:val="00790170"/>
    <w:rsid w:val="00795BA4"/>
    <w:rsid w:val="007B3461"/>
    <w:rsid w:val="007C5731"/>
    <w:rsid w:val="007C64B9"/>
    <w:rsid w:val="007E21A9"/>
    <w:rsid w:val="0081274E"/>
    <w:rsid w:val="008166F6"/>
    <w:rsid w:val="00833C65"/>
    <w:rsid w:val="00834E9B"/>
    <w:rsid w:val="00836BF6"/>
    <w:rsid w:val="0084101C"/>
    <w:rsid w:val="008443D2"/>
    <w:rsid w:val="00851CFB"/>
    <w:rsid w:val="0086439C"/>
    <w:rsid w:val="00864770"/>
    <w:rsid w:val="00887EC4"/>
    <w:rsid w:val="00893068"/>
    <w:rsid w:val="008B2268"/>
    <w:rsid w:val="008C056D"/>
    <w:rsid w:val="008C5616"/>
    <w:rsid w:val="008D0CDF"/>
    <w:rsid w:val="008E2EC4"/>
    <w:rsid w:val="008E4390"/>
    <w:rsid w:val="0092560A"/>
    <w:rsid w:val="00962BF1"/>
    <w:rsid w:val="00967A23"/>
    <w:rsid w:val="00995450"/>
    <w:rsid w:val="009D7CD9"/>
    <w:rsid w:val="009F03D8"/>
    <w:rsid w:val="00A07A9A"/>
    <w:rsid w:val="00A1325C"/>
    <w:rsid w:val="00A3379C"/>
    <w:rsid w:val="00A41944"/>
    <w:rsid w:val="00A53338"/>
    <w:rsid w:val="00A81D6C"/>
    <w:rsid w:val="00A87590"/>
    <w:rsid w:val="00A90CDB"/>
    <w:rsid w:val="00AA7FE4"/>
    <w:rsid w:val="00AB02A8"/>
    <w:rsid w:val="00AD5E3F"/>
    <w:rsid w:val="00AF54C2"/>
    <w:rsid w:val="00B13385"/>
    <w:rsid w:val="00B22807"/>
    <w:rsid w:val="00B25603"/>
    <w:rsid w:val="00B32064"/>
    <w:rsid w:val="00B43723"/>
    <w:rsid w:val="00B45147"/>
    <w:rsid w:val="00B512AD"/>
    <w:rsid w:val="00B62FD4"/>
    <w:rsid w:val="00BB389C"/>
    <w:rsid w:val="00BC4AE2"/>
    <w:rsid w:val="00BC52AA"/>
    <w:rsid w:val="00C00176"/>
    <w:rsid w:val="00C0297B"/>
    <w:rsid w:val="00C13E11"/>
    <w:rsid w:val="00C1413B"/>
    <w:rsid w:val="00C175BB"/>
    <w:rsid w:val="00C34B58"/>
    <w:rsid w:val="00C41A0F"/>
    <w:rsid w:val="00C553E1"/>
    <w:rsid w:val="00C615E1"/>
    <w:rsid w:val="00C674E9"/>
    <w:rsid w:val="00C761E5"/>
    <w:rsid w:val="00C95750"/>
    <w:rsid w:val="00CE1F6D"/>
    <w:rsid w:val="00CE4212"/>
    <w:rsid w:val="00CE428E"/>
    <w:rsid w:val="00CE6590"/>
    <w:rsid w:val="00CF5C83"/>
    <w:rsid w:val="00CF7D20"/>
    <w:rsid w:val="00D12F42"/>
    <w:rsid w:val="00D63066"/>
    <w:rsid w:val="00D741BF"/>
    <w:rsid w:val="00D749CE"/>
    <w:rsid w:val="00D91232"/>
    <w:rsid w:val="00D916AB"/>
    <w:rsid w:val="00DC1DF9"/>
    <w:rsid w:val="00DD25AD"/>
    <w:rsid w:val="00DD3588"/>
    <w:rsid w:val="00DF2E5E"/>
    <w:rsid w:val="00E07F9C"/>
    <w:rsid w:val="00E137C1"/>
    <w:rsid w:val="00E144DB"/>
    <w:rsid w:val="00E2127C"/>
    <w:rsid w:val="00E22EA9"/>
    <w:rsid w:val="00E4059C"/>
    <w:rsid w:val="00E42D30"/>
    <w:rsid w:val="00E43E02"/>
    <w:rsid w:val="00E55A31"/>
    <w:rsid w:val="00E9675E"/>
    <w:rsid w:val="00EB6219"/>
    <w:rsid w:val="00EC5844"/>
    <w:rsid w:val="00EE0F59"/>
    <w:rsid w:val="00F036F6"/>
    <w:rsid w:val="00F10A24"/>
    <w:rsid w:val="00FA16A2"/>
    <w:rsid w:val="00FF58E6"/>
    <w:rsid w:val="00FF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D9EE58"/>
  <w15:chartTrackingRefBased/>
  <w15:docId w15:val="{59F5BD85-E2C7-47D4-8729-44DA24A7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5E3F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350EB"/>
    <w:pPr>
      <w:keepNext/>
      <w:spacing w:before="240" w:after="60"/>
      <w:outlineLvl w:val="0"/>
    </w:pPr>
    <w:rPr>
      <w:rFonts w:ascii="Aptos Display" w:hAnsi="Aptos Display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0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8E4390"/>
    <w:rPr>
      <w:sz w:val="16"/>
      <w:szCs w:val="16"/>
    </w:rPr>
  </w:style>
  <w:style w:type="paragraph" w:styleId="CommentText">
    <w:name w:val="annotation text"/>
    <w:basedOn w:val="Normal"/>
    <w:semiHidden/>
    <w:rsid w:val="008E439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E4390"/>
    <w:rPr>
      <w:b/>
      <w:bCs/>
    </w:rPr>
  </w:style>
  <w:style w:type="paragraph" w:styleId="BalloonText">
    <w:name w:val="Balloon Text"/>
    <w:basedOn w:val="Normal"/>
    <w:semiHidden/>
    <w:rsid w:val="008E43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E439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E4390"/>
    <w:pPr>
      <w:tabs>
        <w:tab w:val="center" w:pos="4536"/>
        <w:tab w:val="right" w:pos="9072"/>
      </w:tabs>
    </w:pPr>
  </w:style>
  <w:style w:type="character" w:styleId="Hyperlink">
    <w:name w:val="Hyperlink"/>
    <w:rsid w:val="006815AC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037984"/>
    <w:rPr>
      <w:rFonts w:ascii="Arial" w:hAnsi="Arial"/>
      <w:sz w:val="24"/>
      <w:szCs w:val="24"/>
    </w:rPr>
  </w:style>
  <w:style w:type="paragraph" w:customStyle="1" w:styleId="Default">
    <w:name w:val="Default"/>
    <w:rsid w:val="0039398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uiPriority w:val="20"/>
    <w:qFormat/>
    <w:rsid w:val="00FF5F5D"/>
    <w:rPr>
      <w:i/>
      <w:iCs/>
    </w:rPr>
  </w:style>
  <w:style w:type="paragraph" w:customStyle="1" w:styleId="mortaga">
    <w:name w:val="mortag_a"/>
    <w:basedOn w:val="Normal"/>
    <w:rsid w:val="00FF5F5D"/>
    <w:pPr>
      <w:spacing w:after="158"/>
    </w:pPr>
    <w:rPr>
      <w:rFonts w:ascii="Times New Roman" w:hAnsi="Times New Roman"/>
    </w:rPr>
  </w:style>
  <w:style w:type="character" w:styleId="UnresolvedMention">
    <w:name w:val="Unresolved Mention"/>
    <w:uiPriority w:val="99"/>
    <w:semiHidden/>
    <w:unhideWhenUsed/>
    <w:rsid w:val="00893068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5350EB"/>
    <w:rPr>
      <w:rFonts w:ascii="Aptos Display" w:eastAsia="Times New Roman" w:hAnsi="Aptos Display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754321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1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3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scha.njaa@skole.rogfk.n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vithun.vgs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40CB0A25A1004C9F40ED5862913A7C" ma:contentTypeVersion="19" ma:contentTypeDescription="Opprett et nytt dokument." ma:contentTypeScope="" ma:versionID="131fea8a389c4a0b53ff0f92a2cb4ed1">
  <xsd:schema xmlns:xsd="http://www.w3.org/2001/XMLSchema" xmlns:xs="http://www.w3.org/2001/XMLSchema" xmlns:p="http://schemas.microsoft.com/office/2006/metadata/properties" xmlns:ns2="963f85fc-e05f-4751-96a1-62de7747db11" xmlns:ns3="cfcf8e6f-8e92-41fe-999b-ed12ee7b4640" targetNamespace="http://schemas.microsoft.com/office/2006/metadata/properties" ma:root="true" ma:fieldsID="b7d81f7bcd69ace8d771ad02202c7cf3" ns2:_="" ns3:_="">
    <xsd:import namespace="963f85fc-e05f-4751-96a1-62de7747db11"/>
    <xsd:import namespace="cfcf8e6f-8e92-41fe-999b-ed12ee7b46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kole_x00e5_r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f85fc-e05f-4751-96a1-62de7747d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kole_x00e5_r" ma:index="10" nillable="true" ma:displayName="Skoleår" ma:default="Alle" ma:description="Hvilket skoleår gjelder dette?" ma:internalName="Skole_x00e5_r">
      <xsd:simpleType>
        <xsd:restriction base="dms:Text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7bb5f2b-d4a0-4b54-bd97-63e1ab2bf3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f8e6f-8e92-41fe-999b-ed12ee7b4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474362-9fb3-4499-82e2-d398c6f4a9e5}" ma:internalName="TaxCatchAll" ma:showField="CatchAllData" ma:web="cfcf8e6f-8e92-41fe-999b-ed12ee7b46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kole_x00e5_r xmlns="963f85fc-e05f-4751-96a1-62de7747db11">Alle</Skole_x00e5_r>
    <TaxCatchAll xmlns="cfcf8e6f-8e92-41fe-999b-ed12ee7b4640" xsi:nil="true"/>
    <lcf76f155ced4ddcb4097134ff3c332f xmlns="963f85fc-e05f-4751-96a1-62de7747db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3D1E0A-2320-4AE8-83CF-250ECDE8A5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EE1F3D-E0E8-478E-9472-6EA9F89C6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3f85fc-e05f-4751-96a1-62de7747db11"/>
    <ds:schemaRef ds:uri="cfcf8e6f-8e92-41fe-999b-ed12ee7b4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55604E-264F-4B0A-95CE-EC16BC9AE8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93B49F-AAE8-4AF9-8AB6-55504E808F8E}">
  <ds:schemaRefs>
    <ds:schemaRef ds:uri="http://schemas.microsoft.com/office/2006/metadata/properties"/>
    <ds:schemaRef ds:uri="http://schemas.microsoft.com/office/infopath/2007/PartnerControls"/>
    <ds:schemaRef ds:uri="963f85fc-e05f-4751-96a1-62de7747db11"/>
    <ds:schemaRef ds:uri="cfcf8e6f-8e92-41fe-999b-ed12ee7b46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1085</Characters>
  <Application>Microsoft Office Word</Application>
  <DocSecurity>0</DocSecurity>
  <Lines>60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TIL FORELDRE/FORESATTE OG ELEVER I VG2</vt:lpstr>
      <vt:lpstr>TIL FORELDRE/FORESATTE OG ELEVER I VG2</vt:lpstr>
    </vt:vector>
  </TitlesOfParts>
  <Company>Rogaland fylkeskommune</Company>
  <LinksUpToDate>false</LinksUpToDate>
  <CharactersWithSpaces>1242</CharactersWithSpaces>
  <SharedDoc>false</SharedDoc>
  <HLinks>
    <vt:vector size="12" baseType="variant">
      <vt:variant>
        <vt:i4>6357069</vt:i4>
      </vt:variant>
      <vt:variant>
        <vt:i4>3</vt:i4>
      </vt:variant>
      <vt:variant>
        <vt:i4>0</vt:i4>
      </vt:variant>
      <vt:variant>
        <vt:i4>5</vt:i4>
      </vt:variant>
      <vt:variant>
        <vt:lpwstr>mailto:stsvithun-vgs@skole.rogfk.no</vt:lpwstr>
      </vt:variant>
      <vt:variant>
        <vt:lpwstr/>
      </vt:variant>
      <vt:variant>
        <vt:i4>7536687</vt:i4>
      </vt:variant>
      <vt:variant>
        <vt:i4>0</vt:i4>
      </vt:variant>
      <vt:variant>
        <vt:i4>0</vt:i4>
      </vt:variant>
      <vt:variant>
        <vt:i4>5</vt:i4>
      </vt:variant>
      <vt:variant>
        <vt:lpwstr>http://www.svithun.vgs.no/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 FORELDRE/FORESATTE OG ELEVER I VG2</dc:title>
  <dc:subject/>
  <dc:creator>BiNesheim</dc:creator>
  <cp:keywords/>
  <cp:lastModifiedBy>Sascha Njaa Tjelta</cp:lastModifiedBy>
  <cp:revision>10</cp:revision>
  <cp:lastPrinted>2014-05-08T11:44:00Z</cp:lastPrinted>
  <dcterms:created xsi:type="dcterms:W3CDTF">2025-03-31T14:22:00Z</dcterms:created>
  <dcterms:modified xsi:type="dcterms:W3CDTF">2025-06-19T14:42:00Z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0x0101004840CB0A25A1004C9F40ED5862913A7C</vt:lpwstr>
  </property>
</Properties>
</file>