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45A" w:rsidRDefault="00207C34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D6FDD6">
            <wp:simplePos x="0" y="0"/>
            <wp:positionH relativeFrom="margin">
              <wp:align>right</wp:align>
            </wp:positionH>
            <wp:positionV relativeFrom="margin">
              <wp:posOffset>609600</wp:posOffset>
            </wp:positionV>
            <wp:extent cx="219964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326" y="21478"/>
                <wp:lineTo x="21326" y="0"/>
                <wp:lineTo x="0" y="0"/>
              </wp:wrapPolygon>
            </wp:wrapThrough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5E7">
        <w:rPr>
          <w:noProof/>
        </w:rPr>
        <w:drawing>
          <wp:inline distT="0" distB="0" distL="0" distR="0" wp14:anchorId="0381F5D0" wp14:editId="60F009F8">
            <wp:extent cx="1908828" cy="9620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7280" cy="97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C34" w:rsidRDefault="00207C34">
      <w:pPr>
        <w:rPr>
          <w:sz w:val="32"/>
          <w:szCs w:val="24"/>
        </w:rPr>
      </w:pPr>
    </w:p>
    <w:p w:rsidR="00207C34" w:rsidRDefault="000F0EA3">
      <w:pPr>
        <w:rPr>
          <w:sz w:val="32"/>
          <w:szCs w:val="24"/>
        </w:rPr>
      </w:pPr>
      <w:r w:rsidRPr="0071529A">
        <w:rPr>
          <w:sz w:val="32"/>
          <w:szCs w:val="24"/>
        </w:rPr>
        <w:t>Informasjon om smittsom</w:t>
      </w:r>
      <w:r w:rsidR="00207C34">
        <w:rPr>
          <w:sz w:val="32"/>
          <w:szCs w:val="24"/>
        </w:rPr>
        <w:t xml:space="preserve"> h</w:t>
      </w:r>
      <w:r w:rsidRPr="0071529A">
        <w:rPr>
          <w:sz w:val="32"/>
          <w:szCs w:val="24"/>
        </w:rPr>
        <w:t>jernehinnebetennelse</w:t>
      </w:r>
    </w:p>
    <w:p w:rsidR="00207C34" w:rsidRPr="0071529A" w:rsidRDefault="00207C34">
      <w:pPr>
        <w:rPr>
          <w:sz w:val="32"/>
          <w:szCs w:val="24"/>
        </w:rPr>
      </w:pPr>
    </w:p>
    <w:p w:rsidR="00207C34" w:rsidRDefault="000F0EA3" w:rsidP="00C8245A">
      <w:pPr>
        <w:rPr>
          <w:b/>
        </w:rPr>
      </w:pPr>
      <w:r w:rsidRPr="0071529A">
        <w:rPr>
          <w:b/>
        </w:rPr>
        <w:t>Hva er smittsom hjernehinnebetennelse?</w:t>
      </w:r>
      <w:r w:rsidR="00C8245A" w:rsidRPr="0071529A">
        <w:rPr>
          <w:b/>
        </w:rPr>
        <w:t xml:space="preserve"> </w:t>
      </w:r>
    </w:p>
    <w:p w:rsidR="00C8245A" w:rsidRDefault="000F0EA3" w:rsidP="00C8245A">
      <w:r>
        <w:t>Sykdommen skyldes meningokokkbakterier og smitter via</w:t>
      </w:r>
      <w:r w:rsidR="00C8245A">
        <w:t xml:space="preserve"> </w:t>
      </w:r>
      <w:r>
        <w:t xml:space="preserve">spytt. </w:t>
      </w:r>
    </w:p>
    <w:p w:rsidR="000F0EA3" w:rsidRDefault="000F0EA3" w:rsidP="00C8245A">
      <w:r>
        <w:t>De vanligste sykdomsfremkallende meningokokk­bakteriene kalles A, C, W, Y og B. Friske personer kan ha</w:t>
      </w:r>
      <w:r w:rsidR="00C8245A">
        <w:t xml:space="preserve"> </w:t>
      </w:r>
      <w:r>
        <w:t>meningokokker i halsen uten å bli syke, men de kan smitte</w:t>
      </w:r>
      <w:r w:rsidR="00C8245A">
        <w:t xml:space="preserve"> </w:t>
      </w:r>
      <w:r>
        <w:t>andre. Hos enkelte smittede kan bakteriene finne veien</w:t>
      </w:r>
      <w:r w:rsidR="00C8245A">
        <w:t xml:space="preserve"> </w:t>
      </w:r>
      <w:r>
        <w:t>til hinnene rundt hjernen og gi hjernehinnebetennelse.</w:t>
      </w:r>
      <w:r w:rsidR="00C8245A">
        <w:t xml:space="preserve"> </w:t>
      </w:r>
      <w:r>
        <w:t>Andre ganger kan bakteriene formere seg i blodet</w:t>
      </w:r>
      <w:r w:rsidR="00C8245A">
        <w:t xml:space="preserve"> </w:t>
      </w:r>
      <w:r>
        <w:t>(blodforgiftning) og skade viktige organer. Sykdommen</w:t>
      </w:r>
      <w:r w:rsidR="00C8245A">
        <w:t xml:space="preserve"> </w:t>
      </w:r>
      <w:r>
        <w:t>utvikler seg ofte raskt, og rundt 10 % av de som får</w:t>
      </w:r>
      <w:r w:rsidR="00C8245A">
        <w:t xml:space="preserve"> </w:t>
      </w:r>
      <w:r>
        <w:t>sykdommen dør.</w:t>
      </w:r>
    </w:p>
    <w:p w:rsidR="000F0EA3" w:rsidRPr="00C8245A" w:rsidRDefault="000F0EA3" w:rsidP="00C8245A">
      <w:pPr>
        <w:rPr>
          <w:b/>
        </w:rPr>
      </w:pPr>
      <w:r w:rsidRPr="00C8245A">
        <w:rPr>
          <w:b/>
        </w:rPr>
        <w:t>Hvorfor er ungdom spesielt utsatt?</w:t>
      </w:r>
    </w:p>
    <w:p w:rsidR="000F0EA3" w:rsidRDefault="000F0EA3" w:rsidP="00C8245A">
      <w:r>
        <w:t>Friske ungdommer har oftere meningokokker i halsen enn andre. I tillegg deltar de i aktiviteter som</w:t>
      </w:r>
      <w:r w:rsidR="00C8245A">
        <w:t xml:space="preserve"> </w:t>
      </w:r>
      <w:r>
        <w:t>øker risikoen for smitte og for å bli alvorlig syke, for eksempel tett samvær med andre ungdommer over flere dager, festing, høyt</w:t>
      </w:r>
      <w:r w:rsidR="00C8245A">
        <w:t xml:space="preserve"> </w:t>
      </w:r>
      <w:r>
        <w:t>alkoholforbruk, deling av flasker og sigaretter, aktiv eller passiv</w:t>
      </w:r>
      <w:r w:rsidR="00C8245A">
        <w:t xml:space="preserve"> </w:t>
      </w:r>
      <w:r>
        <w:t>røyking og lite søvn. I Norge gjelder dette spesielt russefeiring, men kan også være aktuelt ved</w:t>
      </w:r>
      <w:r w:rsidR="00C8245A">
        <w:t xml:space="preserve"> </w:t>
      </w:r>
      <w:r>
        <w:t>festivaler, idrettssamlinger, ungdomsleir o.l.</w:t>
      </w:r>
    </w:p>
    <w:p w:rsidR="000F0EA3" w:rsidRPr="00C8245A" w:rsidRDefault="000F0EA3" w:rsidP="00C8245A">
      <w:pPr>
        <w:rPr>
          <w:b/>
        </w:rPr>
      </w:pPr>
      <w:r w:rsidRPr="00C8245A">
        <w:rPr>
          <w:b/>
        </w:rPr>
        <w:t>Hvordan kan man beskytte seg?</w:t>
      </w:r>
    </w:p>
    <w:p w:rsidR="00280612" w:rsidRDefault="000F0EA3" w:rsidP="00C8245A">
      <w:r>
        <w:t>Risikoen for å utvikle meningokokksykdom er lavere hvis du ikke deler flasker og glass med andre,</w:t>
      </w:r>
      <w:r w:rsidR="00C8245A">
        <w:t xml:space="preserve"> </w:t>
      </w:r>
      <w:r>
        <w:t>får nok søvn, har et lavt alkoholforbruk og unngår røyking. Siden sykdommen utvikler seg raskt</w:t>
      </w:r>
      <w:r w:rsidR="00C8245A">
        <w:t xml:space="preserve"> </w:t>
      </w:r>
      <w:r>
        <w:t>er det svært viktig å komme tidlig til sykehus. Fyllesyke, utmattelse og meningokokksykdom kan</w:t>
      </w:r>
      <w:r w:rsidR="00C8245A">
        <w:t xml:space="preserve"> </w:t>
      </w:r>
      <w:r>
        <w:t>likne på hverandre. Pass på hverandre og ta kontakt med helsepersonell dersom du tror noen av</w:t>
      </w:r>
      <w:r w:rsidR="00C8245A">
        <w:t xml:space="preserve"> </w:t>
      </w:r>
      <w:r>
        <w:t>vennene dine kan være syke, særlig hvis de har nedsatt bevissthet.</w:t>
      </w:r>
      <w:r w:rsidR="00C8245A">
        <w:t xml:space="preserve"> </w:t>
      </w:r>
      <w:r w:rsidRPr="000F0EA3">
        <w:t>Det er også mulig å vaksinere seg mot meningokokksykdom.</w:t>
      </w:r>
    </w:p>
    <w:p w:rsidR="00C8245A" w:rsidRDefault="000F0EA3" w:rsidP="00C8245A">
      <w:pPr>
        <w:rPr>
          <w:b/>
        </w:rPr>
      </w:pPr>
      <w:r w:rsidRPr="00C8245A">
        <w:rPr>
          <w:b/>
        </w:rPr>
        <w:t>Når bør eventuell vaksine tas?</w:t>
      </w:r>
    </w:p>
    <w:p w:rsidR="00984076" w:rsidRDefault="000F0EA3" w:rsidP="00C8245A">
      <w:r>
        <w:t>Vaksinasjon mot meningokokk A, C, W og Y består av en dose.</w:t>
      </w:r>
      <w:r w:rsidR="00C8245A">
        <w:rPr>
          <w:b/>
        </w:rPr>
        <w:t xml:space="preserve"> </w:t>
      </w:r>
      <w:r>
        <w:t>Ungdom som vil vaksinere seg før russefeiring bør vaksinere seg i god tid før feiringen begynner.  Etter</w:t>
      </w:r>
      <w:r w:rsidR="00C8245A">
        <w:t xml:space="preserve"> </w:t>
      </w:r>
      <w:r>
        <w:t>gjennomført vaksinasjon tar det omtrent to uker før vaksinen gir beskyttelse. Beskyttelsen varer i ca</w:t>
      </w:r>
      <w:r w:rsidR="00C8245A">
        <w:t>.</w:t>
      </w:r>
      <w:r w:rsidR="00C8245A">
        <w:rPr>
          <w:b/>
        </w:rPr>
        <w:t xml:space="preserve"> </w:t>
      </w:r>
      <w:r>
        <w:t>5 år, slik at vaksinasjon tidlig i videregående skole vil gi beskyttelse i russetiden og ved reiser senere</w:t>
      </w:r>
      <w:r w:rsidR="00C8245A">
        <w:rPr>
          <w:b/>
        </w:rPr>
        <w:t xml:space="preserve"> </w:t>
      </w:r>
      <w:r>
        <w:t>i ungdomstiden. Som ved annen vaksinasjon kan disse gi kortvarige bivirkninger hos noen. De</w:t>
      </w:r>
      <w:r w:rsidR="00C8245A">
        <w:rPr>
          <w:b/>
        </w:rPr>
        <w:t xml:space="preserve"> </w:t>
      </w:r>
      <w:r>
        <w:t>vanligste bivirkningene er rødhet og ømhet på stikk stedet og uvelfølelse med hodepine eller kvalme.</w:t>
      </w:r>
    </w:p>
    <w:p w:rsidR="00984076" w:rsidRDefault="00984076" w:rsidP="00984076">
      <w:pPr>
        <w:rPr>
          <w:b/>
          <w:sz w:val="24"/>
        </w:rPr>
      </w:pPr>
      <w:r w:rsidRPr="00984076">
        <w:t xml:space="preserve">Vaksine mot meningokokk gruppe B er tilgjengelig hvis man ønsker beskyttelse mot alle gruppene av meningokokkbakterien som sirkulerer i Norge. Vaksinen koster 1100,- ved </w:t>
      </w:r>
      <w:r>
        <w:t>V</w:t>
      </w:r>
      <w:r w:rsidRPr="00984076">
        <w:t xml:space="preserve">aksinasjonskontoret. Det har ikke vært tilfeller forårsaket av meningokokk gruppe B hos 16-19 åringer de siste fire årene. </w:t>
      </w:r>
    </w:p>
    <w:p w:rsidR="00984076" w:rsidRDefault="00984076" w:rsidP="00984076">
      <w:pPr>
        <w:rPr>
          <w:b/>
          <w:sz w:val="24"/>
        </w:rPr>
      </w:pPr>
      <w:bookmarkStart w:id="0" w:name="_GoBack"/>
      <w:bookmarkEnd w:id="0"/>
    </w:p>
    <w:p w:rsidR="000A45E7" w:rsidRDefault="000A45E7" w:rsidP="00984076">
      <w:r w:rsidRPr="00280612">
        <w:rPr>
          <w:b/>
          <w:sz w:val="24"/>
        </w:rPr>
        <w:t>Gratis</w:t>
      </w:r>
      <w:r w:rsidR="00207C34">
        <w:rPr>
          <w:b/>
          <w:sz w:val="24"/>
        </w:rPr>
        <w:t xml:space="preserve"> vaksinasjon mot meningokokk A, C, W og Y </w:t>
      </w:r>
      <w:r w:rsidRPr="00280612">
        <w:rPr>
          <w:b/>
          <w:sz w:val="24"/>
        </w:rPr>
        <w:t>til</w:t>
      </w:r>
      <w:r w:rsidR="00984076">
        <w:rPr>
          <w:b/>
          <w:sz w:val="24"/>
        </w:rPr>
        <w:t>bys alle elever ved VGS i Stavanger og ungdom mellom 16 og 19 år</w:t>
      </w:r>
      <w:r w:rsidRPr="00280612">
        <w:rPr>
          <w:b/>
          <w:sz w:val="24"/>
        </w:rPr>
        <w:t xml:space="preserve"> </w:t>
      </w:r>
      <w:r w:rsidR="00984076">
        <w:rPr>
          <w:b/>
          <w:sz w:val="24"/>
        </w:rPr>
        <w:t>bosatt i Stavanger kommune</w:t>
      </w:r>
      <w:r w:rsidR="000F3A0F">
        <w:rPr>
          <w:b/>
          <w:sz w:val="24"/>
        </w:rPr>
        <w:t>.</w:t>
      </w:r>
    </w:p>
    <w:p w:rsidR="00280612" w:rsidRDefault="00280612">
      <w:pPr>
        <w:rPr>
          <w:rFonts w:ascii="Arial" w:hAnsi="Arial" w:cs="Arial"/>
          <w:b/>
          <w:color w:val="333333"/>
          <w:spacing w:val="2"/>
          <w:sz w:val="27"/>
          <w:szCs w:val="27"/>
        </w:rPr>
      </w:pPr>
      <w:r w:rsidRPr="00923417">
        <w:rPr>
          <w:rFonts w:ascii="Arial" w:hAnsi="Arial" w:cs="Arial"/>
          <w:b/>
          <w:color w:val="333333"/>
          <w:spacing w:val="2"/>
          <w:sz w:val="27"/>
          <w:szCs w:val="27"/>
        </w:rPr>
        <w:t xml:space="preserve">Vaksinering vil foregå på skolen til avtalt dag. Følg med på informasjon om tidspunkt og sted for vaksinering ved din skole. </w:t>
      </w:r>
    </w:p>
    <w:p w:rsidR="00903C69" w:rsidRPr="00E241F8" w:rsidRDefault="00903C69">
      <w:pPr>
        <w:rPr>
          <w:sz w:val="18"/>
        </w:rPr>
      </w:pPr>
      <w:r w:rsidRPr="00903C69">
        <w:rPr>
          <w:b/>
          <w:sz w:val="24"/>
        </w:rPr>
        <w:t>Andre henvendelser</w:t>
      </w:r>
      <w:r w:rsidRPr="00E241F8">
        <w:rPr>
          <w:b/>
          <w:sz w:val="20"/>
        </w:rPr>
        <w:t>:</w:t>
      </w:r>
      <w:r w:rsidRPr="00E241F8">
        <w:rPr>
          <w:rFonts w:ascii="Arial" w:hAnsi="Arial" w:cs="Arial"/>
          <w:b/>
          <w:color w:val="333333"/>
          <w:spacing w:val="2"/>
          <w:szCs w:val="27"/>
        </w:rPr>
        <w:t xml:space="preserve"> </w:t>
      </w:r>
      <w:hyperlink r:id="rId6" w:history="1">
        <w:r w:rsidRPr="00E241F8">
          <w:rPr>
            <w:rStyle w:val="Hyperkobling"/>
            <w:rFonts w:ascii="Arial" w:hAnsi="Arial" w:cs="Arial"/>
            <w:b/>
            <w:spacing w:val="2"/>
            <w:szCs w:val="27"/>
          </w:rPr>
          <w:t>smittevernkontoret@stavanger.kommune.no</w:t>
        </w:r>
      </w:hyperlink>
      <w:r>
        <w:rPr>
          <w:rFonts w:ascii="Arial" w:hAnsi="Arial" w:cs="Arial"/>
          <w:b/>
          <w:color w:val="333333"/>
          <w:spacing w:val="2"/>
          <w:sz w:val="27"/>
          <w:szCs w:val="27"/>
        </w:rPr>
        <w:t xml:space="preserve"> </w:t>
      </w:r>
      <w:r w:rsidRPr="00E241F8">
        <w:rPr>
          <w:rFonts w:ascii="Arial" w:hAnsi="Arial" w:cs="Arial"/>
          <w:b/>
          <w:color w:val="333333"/>
          <w:spacing w:val="2"/>
          <w:szCs w:val="27"/>
        </w:rPr>
        <w:t>(51913339)</w:t>
      </w:r>
    </w:p>
    <w:sectPr w:rsidR="00903C69" w:rsidRPr="00E241F8" w:rsidSect="000A4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E7"/>
    <w:rsid w:val="000A45E7"/>
    <w:rsid w:val="000F0EA3"/>
    <w:rsid w:val="000F3A0F"/>
    <w:rsid w:val="00207C34"/>
    <w:rsid w:val="00280612"/>
    <w:rsid w:val="006C37C1"/>
    <w:rsid w:val="0071529A"/>
    <w:rsid w:val="00747B05"/>
    <w:rsid w:val="00903C69"/>
    <w:rsid w:val="00923417"/>
    <w:rsid w:val="00984076"/>
    <w:rsid w:val="00C8245A"/>
    <w:rsid w:val="00E241F8"/>
    <w:rsid w:val="00F4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57C5"/>
  <w15:chartTrackingRefBased/>
  <w15:docId w15:val="{CB586E77-DC5C-4A94-BFB0-355C0087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4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7B0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03C6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0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ttevernkontoret@stavanger.kommune.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Rognmo Grostøl</dc:creator>
  <cp:keywords/>
  <dc:description/>
  <cp:lastModifiedBy>Susanne Larssen</cp:lastModifiedBy>
  <cp:revision>5</cp:revision>
  <dcterms:created xsi:type="dcterms:W3CDTF">2019-11-27T09:11:00Z</dcterms:created>
  <dcterms:modified xsi:type="dcterms:W3CDTF">2019-11-27T09:27:00Z</dcterms:modified>
</cp:coreProperties>
</file>